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42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поставщика</w:t>
        <w:tab/>
        <w:tab/>
        <w:t xml:space="preserve">Телефон поставщика</w:t>
        <w:tab/>
        <w:t xml:space="preserve">ИНН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поставщика</w:t>
        <w:tab/>
        <w:tab/>
        <w:tab/>
        <w:t xml:space="preserve">Сайт поставщика</w:t>
        <w:tab/>
        <w:tab/>
        <w:t xml:space="preserve">Сведения о р/с поставщика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т-оферта на поставку товара № ___ от «__» _______ 20__г.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Покупатель: 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товаров (далее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Перечень товаров):</w:t>
      </w:r>
    </w:p>
    <w:tbl>
      <w:tblPr>
        <w:tblStyle w:val="Table1"/>
        <w:tblW w:w="99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2"/>
        <w:gridCol w:w="5529"/>
        <w:gridCol w:w="850"/>
        <w:gridCol w:w="1559"/>
        <w:gridCol w:w="1447"/>
        <w:tblGridChange w:id="0">
          <w:tblGrid>
            <w:gridCol w:w="572"/>
            <w:gridCol w:w="5529"/>
            <w:gridCol w:w="850"/>
            <w:gridCol w:w="1559"/>
            <w:gridCol w:w="1447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товара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Цена с НДС за шт, руб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 с НДС, руб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т.ч. НДС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условия сч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та-оферты: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Предметом настоящего сч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оферты является поставка товара в соответствии с Перечнем товаров поставщиком (Наименование поставщика), в адрес покупателя (Наименование покупателя).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Покупатель подтверждает согласие с тем, что товар надлежащего качества обмену и возврату не подлежит.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Покупатель осматривает товар при получении. При приемке товара Покупатель осматривает комплектность товара, отсутствие видимых дефектов. В случае обнаружения дефектов и/или некомплектности товара Покупатель составляет Акт. При отказе Покупателя от составления Акта последующие предъявления претензий о некомплектности товара и/или его видимых дефектов Поставщик принимать не будет.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Покупатель обязуется принять товар и оплатить в течение 5 (пяти) рабочих дней по указанным реквизитам.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Покупатель осуществляет самовывоз товара со склада Поставщика, расположенного по адресу: ______________________________________ либо Поставщик осуществляет доставку товара Покупателю по адресу: ___________________________________________________.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После получения товара покупатель обязуется подписать Товарную накладную.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Поставщик:</w:t>
        <w:tab/>
        <w:tab/>
        <w:tab/>
        <w:tab/>
        <w:t xml:space="preserve">                       Покупатель: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 подписанта Поставщика</w:t>
        <w:tab/>
        <w:tab/>
        <w:tab/>
        <w:t xml:space="preserve">Должность подписанта Покупателя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________________/___________________/</w:t>
        <w:tab/>
        <w:t xml:space="preserve">_______________/___________________/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мп</w:t>
        <w:tab/>
        <w:tab/>
        <w:tab/>
        <w:tab/>
        <w:tab/>
        <w:tab/>
        <w:tab/>
        <w:t xml:space="preserve">мп</w:t>
      </w:r>
    </w:p>
    <w:sectPr>
      <w:pgSz w:h="16838" w:w="11906" w:orient="portrait"/>
      <w:pgMar w:bottom="568" w:top="899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6PEGMFf2NE6pnpFvQyBrFFHGg==">CgMxLjAyCGguZ2pkZ3hzOAByITE4YzAzOG1NU1YyTUo4czFKUE01MzIzYUJRMFZXUlUyRQ==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2017-04-16T10:54:00Z</dcterms:created>
  <dc:creator>Assistentus.ru</dc:creator>
</cp:coreProperties>
</file>